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884B" w14:textId="77777777" w:rsidR="00CC7063" w:rsidRDefault="00CC7063" w:rsidP="00CC7063">
      <w:pPr>
        <w:rPr>
          <w:sz w:val="24"/>
          <w:szCs w:val="24"/>
        </w:rPr>
      </w:pPr>
    </w:p>
    <w:p w14:paraId="57896888" w14:textId="77777777" w:rsidR="00CC7063" w:rsidRDefault="00CC7063" w:rsidP="00CC7063">
      <w:pPr>
        <w:rPr>
          <w:sz w:val="24"/>
          <w:szCs w:val="24"/>
        </w:rPr>
      </w:pPr>
    </w:p>
    <w:p w14:paraId="4D7C0797" w14:textId="77777777" w:rsidR="00CC7063" w:rsidRDefault="00CC7063" w:rsidP="00CC7063">
      <w:pPr>
        <w:rPr>
          <w:sz w:val="24"/>
          <w:szCs w:val="24"/>
        </w:rPr>
      </w:pPr>
    </w:p>
    <w:p w14:paraId="2A3C120F" w14:textId="77777777" w:rsidR="00CC7063" w:rsidRDefault="00CC7063" w:rsidP="00CC7063">
      <w:pPr>
        <w:rPr>
          <w:sz w:val="24"/>
          <w:szCs w:val="24"/>
        </w:rPr>
      </w:pPr>
    </w:p>
    <w:p w14:paraId="5D8D99FF" w14:textId="77777777" w:rsidR="00CC7063" w:rsidRDefault="00CC7063" w:rsidP="00CC7063">
      <w:pPr>
        <w:rPr>
          <w:sz w:val="24"/>
          <w:szCs w:val="24"/>
        </w:rPr>
      </w:pPr>
    </w:p>
    <w:p w14:paraId="1C59AF98" w14:textId="77777777" w:rsidR="00CC7063" w:rsidRDefault="00CC7063" w:rsidP="00CC7063">
      <w:pPr>
        <w:jc w:val="center"/>
        <w:rPr>
          <w:sz w:val="72"/>
          <w:szCs w:val="72"/>
        </w:rPr>
      </w:pPr>
      <w:r>
        <w:rPr>
          <w:sz w:val="72"/>
          <w:szCs w:val="72"/>
        </w:rPr>
        <w:t>Az Edelényi Járási Gyermekesély Bizottság</w:t>
      </w:r>
    </w:p>
    <w:p w14:paraId="37B21989" w14:textId="77777777" w:rsidR="00CC7063" w:rsidRDefault="00CC7063" w:rsidP="00CC7063">
      <w:pPr>
        <w:jc w:val="center"/>
        <w:rPr>
          <w:sz w:val="72"/>
          <w:szCs w:val="72"/>
        </w:rPr>
      </w:pPr>
      <w:r>
        <w:rPr>
          <w:sz w:val="72"/>
          <w:szCs w:val="72"/>
        </w:rPr>
        <w:t>Munkaterve /javaslat/</w:t>
      </w:r>
    </w:p>
    <w:p w14:paraId="468A62E7" w14:textId="77777777" w:rsidR="00CC7063" w:rsidRDefault="00CC7063" w:rsidP="00CC7063">
      <w:pPr>
        <w:jc w:val="center"/>
        <w:rPr>
          <w:sz w:val="96"/>
          <w:szCs w:val="96"/>
        </w:rPr>
      </w:pPr>
      <w:r>
        <w:rPr>
          <w:sz w:val="96"/>
          <w:szCs w:val="96"/>
        </w:rPr>
        <w:t>2020.</w:t>
      </w:r>
    </w:p>
    <w:p w14:paraId="4601125B" w14:textId="77777777" w:rsidR="00CC7063" w:rsidRDefault="00CC7063" w:rsidP="00CC7063">
      <w:pPr>
        <w:jc w:val="center"/>
        <w:rPr>
          <w:sz w:val="96"/>
          <w:szCs w:val="96"/>
        </w:rPr>
      </w:pPr>
    </w:p>
    <w:p w14:paraId="322A101D" w14:textId="77777777" w:rsidR="00CC7063" w:rsidRDefault="00CC7063" w:rsidP="00CC7063">
      <w:pPr>
        <w:jc w:val="center"/>
        <w:rPr>
          <w:sz w:val="24"/>
          <w:szCs w:val="24"/>
        </w:rPr>
      </w:pPr>
    </w:p>
    <w:p w14:paraId="12B90753" w14:textId="77777777" w:rsidR="00CC7063" w:rsidRDefault="00CC7063" w:rsidP="00CC7063">
      <w:pPr>
        <w:tabs>
          <w:tab w:val="left" w:pos="5341"/>
        </w:tabs>
        <w:rPr>
          <w:color w:val="FF0000"/>
          <w:sz w:val="24"/>
          <w:szCs w:val="24"/>
        </w:rPr>
      </w:pPr>
    </w:p>
    <w:tbl>
      <w:tblPr>
        <w:tblW w:w="14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129"/>
        <w:gridCol w:w="2976"/>
        <w:gridCol w:w="2592"/>
        <w:gridCol w:w="2410"/>
      </w:tblGrid>
      <w:tr w:rsidR="00CC7063" w14:paraId="490BCDD1" w14:textId="77777777" w:rsidTr="00CC7063">
        <w:trPr>
          <w:trHeight w:val="6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5AA60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Ülés időpontja/ Helyszíne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9F970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Napirendi pontok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71F4DC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Előterjesztő/előadó személy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B656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Meghívandó személyek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EE7B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hu-HU"/>
              </w:rPr>
              <w:t>Határozathozatalt igénylő napirend</w:t>
            </w:r>
          </w:p>
        </w:tc>
      </w:tr>
      <w:tr w:rsidR="00CC7063" w14:paraId="04D77D41" w14:textId="77777777" w:rsidTr="00CC7063">
        <w:trPr>
          <w:trHeight w:val="66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3943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2020. február25.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B98176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 projekt 2020-ban induló elemeinek jóváhagyása, az ütemterv elfogadása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A834E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03569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  <w:p w14:paraId="371EC22B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GYEB tagok, állandó meghívottak.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BAC23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</w:t>
            </w:r>
          </w:p>
        </w:tc>
      </w:tr>
      <w:tr w:rsidR="00CC7063" w14:paraId="0D01B5F0" w14:textId="77777777" w:rsidTr="00CC7063">
        <w:trPr>
          <w:trHeight w:val="6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57A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2C625E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Döntés a Civil pályázatok második üteméről</w:t>
            </w:r>
          </w:p>
          <w:p w14:paraId="71C6A34F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7414F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bizottsági elnök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545C82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DC3EB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igen</w:t>
            </w:r>
          </w:p>
        </w:tc>
      </w:tr>
      <w:tr w:rsidR="00CC7063" w14:paraId="04AAA470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812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7E30A3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Tájékoztató a táborozási projekt helyzetéről </w:t>
            </w:r>
          </w:p>
          <w:p w14:paraId="5C1CBC99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7C1C30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5238C7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58EDE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6D546408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0C0B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A1D40B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Tájékoztató a projekthez kapcsolódó beszerzések állásáról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C507FD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462144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7721B1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41281DB6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73DA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FF503B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Tájékoztató a projekt aktuális helyzetéről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B5BFB4" w14:textId="2996EEBD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projektmenedzser, szakterületi koordinátorok, pályázatíró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880ED2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AD4B22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35C0795C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9819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BFCDC6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Tájékoztató a krízisalap felhasználásáról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4604D8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albizottság elnöke</w:t>
            </w:r>
          </w:p>
          <w:p w14:paraId="193472C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  <w:p w14:paraId="0C2387B3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A198C3D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25E49F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2DD7055F" w14:textId="77777777" w:rsidTr="00CC7063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90D8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80D0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539D4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688F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82089C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  <w:p w14:paraId="5B911313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95A7E7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3572740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189B663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26E2C9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7063" w14:paraId="18F5613F" w14:textId="77777777" w:rsidTr="00CC7063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61074B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lastRenderedPageBreak/>
              <w:t>2020. május 26.</w:t>
            </w:r>
          </w:p>
          <w:p w14:paraId="4B61AD2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3D6485" w14:textId="237DBBB6" w:rsidR="00CC7063" w:rsidRDefault="00CC7063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Beszámolók</w:t>
            </w:r>
            <w:r w:rsidR="00D2353C">
              <w:rPr>
                <w:rFonts w:eastAsia="Times New Roman"/>
                <w:sz w:val="24"/>
                <w:szCs w:val="24"/>
              </w:rPr>
              <w:t xml:space="preserve"> a nyári programok előkészítéséről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645F7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1DF6F41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  <w:p w14:paraId="25FFDF2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0436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állandó meghívottak</w:t>
            </w:r>
          </w:p>
          <w:p w14:paraId="44C7237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81333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1E870602" w14:textId="77777777" w:rsidTr="00CC7063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A07FF0" w14:textId="77777777" w:rsidR="00CC7063" w:rsidRDefault="00CC7063">
            <w:pPr>
              <w:spacing w:after="0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058C9B1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Krízisalap felosztását koordináló bizottság tájékoztatója a beérkezett igényekről, bizottsági döntésekről.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3E6B4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Albizottság elnöke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69D24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7752C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2CAB5665" w14:textId="77777777" w:rsidTr="00CC7063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E3938" w14:textId="77777777" w:rsidR="00CC7063" w:rsidRDefault="00CC7063">
            <w:pPr>
              <w:spacing w:after="0"/>
              <w:rPr>
                <w:rFonts w:eastAsia="Times New Roman" w:cs="Arial"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FE5DF8C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BE05A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EAD06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4A9E65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</w:t>
            </w:r>
          </w:p>
        </w:tc>
      </w:tr>
      <w:tr w:rsidR="00CC7063" w14:paraId="6F7510DB" w14:textId="77777777" w:rsidTr="00CC7063">
        <w:trPr>
          <w:trHeight w:val="6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E2207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2020. szeptember 22.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C4F5E" w14:textId="0D5C481E" w:rsidR="00CC7063" w:rsidRDefault="00CC7063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u-HU"/>
              </w:rPr>
              <w:t>A projekt tevékenységeinek és eredményeinek ismertetése</w:t>
            </w:r>
            <w:r w:rsidR="00D2353C">
              <w:rPr>
                <w:rFonts w:eastAsia="Times New Roman" w:cs="Arial"/>
                <w:bCs/>
                <w:color w:val="000000"/>
                <w:sz w:val="24"/>
                <w:szCs w:val="24"/>
                <w:lang w:eastAsia="hu-HU"/>
              </w:rPr>
              <w:t xml:space="preserve">, </w:t>
            </w:r>
            <w:r w:rsidR="00D2353C" w:rsidRPr="00D2353C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>kiemelten a nyári táborok</w:t>
            </w:r>
            <w:r w:rsidR="0004114F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 xml:space="preserve">,  a </w:t>
            </w:r>
            <w:bookmarkStart w:id="0" w:name="_GoBack"/>
            <w:bookmarkEnd w:id="0"/>
            <w:r w:rsidR="0004114F">
              <w:rPr>
                <w:rFonts w:eastAsia="Times New Roman" w:cs="Arial"/>
                <w:b/>
                <w:color w:val="000000"/>
                <w:sz w:val="24"/>
                <w:szCs w:val="24"/>
                <w:lang w:eastAsia="hu-HU"/>
              </w:rPr>
              <w:t>tanévhez kapcsolódó rendszeres tevékenységekről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A76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Projektmenedzser, </w:t>
            </w:r>
          </w:p>
          <w:p w14:paraId="301C2DF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441BB61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248E80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GYEB tagok, állandó meghívottak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CD0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0713C180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8BE1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2D5A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sz w:val="24"/>
                <w:szCs w:val="24"/>
              </w:rPr>
              <w:t>Krízisalap felosztását koordináló bizottság tájékoztatója a beérkezett igényekről, a bizottsági döntésekről.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9DD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Krízisalapot kezelő Albizottság elnöke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EB8AF6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EE63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425BA287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156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CCECE" w14:textId="77777777" w:rsidR="00CC7063" w:rsidRDefault="00CC70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Tájékoztató a projekt pénzügyi helyzetéről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A860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projektmenedzser, pénzügyi vezető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364829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B2C3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  <w:tr w:rsidR="00CC7063" w14:paraId="2876AE37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F480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EBC12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FC1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kiemelt projekt képviselői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C1F539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95BE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2F586A5C" w14:textId="77777777" w:rsidTr="00CC7063">
        <w:trPr>
          <w:trHeight w:val="61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0647E6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lastRenderedPageBreak/>
              <w:t>2020. december</w:t>
            </w:r>
          </w:p>
          <w:p w14:paraId="48012D2D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F0377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Beszámolók a 2020. évi projekttevékenységről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4F08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  <w:p w14:paraId="10AD490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62D7A2C1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8BA0B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állandó meghívottak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0E405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46D7F0F3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51D64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57A97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 xml:space="preserve">Gyerekesély Stratégia és Cselekvési terv felülvizsgálata.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D70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elnök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1024891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6A36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  <w:tr w:rsidR="00CC7063" w14:paraId="5129D0DD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37E9B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E276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 program helyi beágyazottságának, hatékonyságának vizsgálata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C71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Projektmenedzser</w:t>
            </w:r>
          </w:p>
          <w:p w14:paraId="6DABCC92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vezető</w:t>
            </w:r>
          </w:p>
          <w:p w14:paraId="72D3F4D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szakmai tanácsadó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6513C1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3B4B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  <w:tr w:rsidR="00CC7063" w14:paraId="6F6AE96C" w14:textId="77777777" w:rsidTr="00CC7063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8115" w14:textId="77777777" w:rsidR="00CC7063" w:rsidRDefault="00CC7063">
            <w:pPr>
              <w:spacing w:after="0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AD175" w14:textId="77777777" w:rsidR="00CC7063" w:rsidRDefault="00CC706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A projekt 2021-ben induló elemeinek ismertetése.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2C48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Szakterületi koordinátorok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19712B" w14:textId="77777777" w:rsidR="00CC7063" w:rsidRDefault="00CC7063">
            <w:pPr>
              <w:spacing w:after="0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73C2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16EEABBA" w14:textId="77777777" w:rsidTr="00CC7063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89C4D9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B956" w14:textId="77777777" w:rsidR="00CC7063" w:rsidRDefault="00CC706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Bejelentések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DF7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tagok, kiemelt projekt képviselői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6E015F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78B7A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nem</w:t>
            </w:r>
          </w:p>
        </w:tc>
      </w:tr>
      <w:tr w:rsidR="00CC7063" w14:paraId="7CCCEB06" w14:textId="77777777" w:rsidTr="00CC7063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D3EC15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8BADA6" w14:textId="77777777" w:rsidR="00CC7063" w:rsidRDefault="00CC7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GYEB 2021. évi munkatervének elfogadása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9195FE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GYEB elnök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3FF34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21DC6" w14:textId="77777777" w:rsidR="00CC7063" w:rsidRDefault="00CC706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u-HU"/>
              </w:rPr>
              <w:t>igen</w:t>
            </w:r>
          </w:p>
        </w:tc>
      </w:tr>
    </w:tbl>
    <w:p w14:paraId="5C614AED" w14:textId="77777777" w:rsidR="00CC7063" w:rsidRDefault="00CC7063" w:rsidP="00CC7063">
      <w:pPr>
        <w:tabs>
          <w:tab w:val="left" w:pos="5341"/>
        </w:tabs>
        <w:rPr>
          <w:color w:val="FF0000"/>
          <w:sz w:val="24"/>
          <w:szCs w:val="24"/>
        </w:rPr>
      </w:pPr>
    </w:p>
    <w:p w14:paraId="1B8448C8" w14:textId="77777777" w:rsidR="00CC7063" w:rsidRDefault="00CC7063" w:rsidP="00CC7063">
      <w:pPr>
        <w:tabs>
          <w:tab w:val="left" w:pos="5341"/>
        </w:tabs>
        <w:rPr>
          <w:sz w:val="24"/>
          <w:szCs w:val="24"/>
        </w:rPr>
      </w:pPr>
    </w:p>
    <w:p w14:paraId="3CE8DC99" w14:textId="77777777" w:rsidR="00CC7063" w:rsidRDefault="00CC7063" w:rsidP="00CC7063">
      <w:pPr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>Edelény, 2019. december 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63BF69" w14:textId="77777777" w:rsidR="00CC7063" w:rsidRDefault="00CC7063" w:rsidP="00CC7063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14:paraId="29B2F337" w14:textId="77777777" w:rsidR="00CC7063" w:rsidRDefault="00CC7063" w:rsidP="00CC7063">
      <w:pPr>
        <w:tabs>
          <w:tab w:val="left" w:pos="1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29572D" w14:textId="77777777" w:rsidR="00CC7063" w:rsidRDefault="00CC7063" w:rsidP="00CC7063">
      <w:pPr>
        <w:rPr>
          <w:sz w:val="24"/>
          <w:szCs w:val="24"/>
        </w:rPr>
      </w:pPr>
    </w:p>
    <w:p w14:paraId="3A023D27" w14:textId="77777777" w:rsidR="00CC7063" w:rsidRDefault="00CC7063" w:rsidP="00CC7063"/>
    <w:p w14:paraId="02F0D8EA" w14:textId="77777777" w:rsidR="0041023A" w:rsidRDefault="0041023A"/>
    <w:sectPr w:rsidR="0041023A" w:rsidSect="00CC70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2A96" w14:textId="77777777" w:rsidR="00CC7063" w:rsidRDefault="00CC7063" w:rsidP="00CC7063">
      <w:pPr>
        <w:spacing w:after="0" w:line="240" w:lineRule="auto"/>
      </w:pPr>
      <w:r>
        <w:separator/>
      </w:r>
    </w:p>
  </w:endnote>
  <w:endnote w:type="continuationSeparator" w:id="0">
    <w:p w14:paraId="237492F1" w14:textId="77777777" w:rsidR="00CC7063" w:rsidRDefault="00CC7063" w:rsidP="00C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5E9A" w14:textId="21B57FDA" w:rsidR="00CC7063" w:rsidRDefault="00D2353C">
    <w:pPr>
      <w:pStyle w:val="llb"/>
    </w:pPr>
    <w:r w:rsidRPr="00127D05">
      <w:rPr>
        <w:noProof/>
      </w:rPr>
      <w:drawing>
        <wp:anchor distT="0" distB="0" distL="114300" distR="114300" simplePos="0" relativeHeight="251659264" behindDoc="1" locked="0" layoutInCell="1" allowOverlap="1" wp14:anchorId="4AF699B9" wp14:editId="1B3F2A37">
          <wp:simplePos x="0" y="0"/>
          <wp:positionH relativeFrom="column">
            <wp:posOffset>7452360</wp:posOffset>
          </wp:positionH>
          <wp:positionV relativeFrom="paragraph">
            <wp:posOffset>-853440</wp:posOffset>
          </wp:positionV>
          <wp:extent cx="2051050" cy="1296035"/>
          <wp:effectExtent l="0" t="0" r="6350" b="0"/>
          <wp:wrapTight wrapText="bothSides">
            <wp:wrapPolygon edited="0">
              <wp:start x="0" y="0"/>
              <wp:lineTo x="0" y="21272"/>
              <wp:lineTo x="21466" y="21272"/>
              <wp:lineTo x="21466" y="0"/>
              <wp:lineTo x="0" y="0"/>
            </wp:wrapPolygon>
          </wp:wrapTight>
          <wp:docPr id="8" name="Kép 8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9ECE" w14:textId="77777777" w:rsidR="00CC7063" w:rsidRDefault="00CC7063" w:rsidP="00CC7063">
      <w:pPr>
        <w:spacing w:after="0" w:line="240" w:lineRule="auto"/>
      </w:pPr>
      <w:r>
        <w:separator/>
      </w:r>
    </w:p>
  </w:footnote>
  <w:footnote w:type="continuationSeparator" w:id="0">
    <w:p w14:paraId="350DB6D3" w14:textId="77777777" w:rsidR="00CC7063" w:rsidRDefault="00CC7063" w:rsidP="00CC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FB91" w14:textId="6E0C552A" w:rsidR="00CC7063" w:rsidRDefault="00D2353C">
    <w:pPr>
      <w:pStyle w:val="lfej"/>
    </w:pPr>
    <w:r>
      <w:rPr>
        <w:noProof/>
        <w:lang w:eastAsia="hu-HU"/>
      </w:rPr>
      <w:t xml:space="preserve">                                                 </w:t>
    </w:r>
    <w:r w:rsidRPr="00350716">
      <w:rPr>
        <w:noProof/>
        <w:lang w:eastAsia="hu-HU"/>
      </w:rPr>
      <w:drawing>
        <wp:inline distT="0" distB="0" distL="0" distR="0" wp14:anchorId="304915CF" wp14:editId="7ED6631D">
          <wp:extent cx="5760720" cy="975360"/>
          <wp:effectExtent l="0" t="0" r="0" b="0"/>
          <wp:docPr id="1" name="Kép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63"/>
    <w:rsid w:val="0004114F"/>
    <w:rsid w:val="0041023A"/>
    <w:rsid w:val="00CC7063"/>
    <w:rsid w:val="00D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8703"/>
  <w15:chartTrackingRefBased/>
  <w15:docId w15:val="{87B800CE-9B24-4335-A884-50BCB64A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7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706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C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70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5875-B491-4A92-A1A1-95E40547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Bertalan</dc:creator>
  <cp:keywords/>
  <dc:description/>
  <cp:lastModifiedBy>Turóczi Bertalan</cp:lastModifiedBy>
  <cp:revision>2</cp:revision>
  <dcterms:created xsi:type="dcterms:W3CDTF">2019-11-29T06:54:00Z</dcterms:created>
  <dcterms:modified xsi:type="dcterms:W3CDTF">2019-11-29T08:23:00Z</dcterms:modified>
</cp:coreProperties>
</file>